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2D" w:rsidRPr="008E2F9F" w:rsidRDefault="009C0E2D" w:rsidP="009C0E2D">
      <w:pPr>
        <w:pStyle w:val="BodyText2"/>
        <w:rPr>
          <w:rFonts w:ascii="Palace Script MT" w:hAnsi="Palace Script MT"/>
          <w:sz w:val="96"/>
          <w:szCs w:val="56"/>
        </w:rPr>
      </w:pPr>
      <w:bookmarkStart w:id="0" w:name="_GoBack"/>
      <w:bookmarkEnd w:id="0"/>
      <w:r w:rsidRPr="008E2F9F">
        <w:rPr>
          <w:rFonts w:ascii="Palace Script MT" w:hAnsi="Palace Script MT"/>
          <w:sz w:val="96"/>
          <w:szCs w:val="56"/>
        </w:rPr>
        <w:t>Presidenza del Consiglio dei Ministri</w:t>
      </w:r>
    </w:p>
    <w:p w:rsidR="009C0E2D" w:rsidRPr="00846B91" w:rsidRDefault="009C0E2D" w:rsidP="009C0E2D">
      <w:pPr>
        <w:pStyle w:val="Heading2"/>
        <w:rPr>
          <w:i w:val="0"/>
          <w:iCs w:val="0"/>
          <w:sz w:val="28"/>
          <w:szCs w:val="28"/>
        </w:rPr>
      </w:pPr>
      <w:r w:rsidRPr="00846B91">
        <w:rPr>
          <w:i w:val="0"/>
          <w:iCs w:val="0"/>
          <w:sz w:val="28"/>
          <w:szCs w:val="28"/>
        </w:rPr>
        <w:t>Commissione per le Adozioni Internazionali</w:t>
      </w:r>
    </w:p>
    <w:p w:rsidR="00F67610" w:rsidRPr="00846B91" w:rsidRDefault="009C0E2D" w:rsidP="00F67610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6B91">
        <w:rPr>
          <w:rFonts w:ascii="Times New Roman" w:hAnsi="Times New Roman" w:cs="Times New Roman"/>
          <w:sz w:val="24"/>
          <w:szCs w:val="24"/>
        </w:rPr>
        <w:t>Autorità Centrale per la Convenzione de L’Aja del 29.5.1993</w:t>
      </w:r>
    </w:p>
    <w:p w:rsidR="009C0E2D" w:rsidRPr="00846B91" w:rsidRDefault="009C0E2D" w:rsidP="00F6761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6B91">
        <w:rPr>
          <w:rFonts w:ascii="Times New Roman" w:hAnsi="Times New Roman" w:cs="Times New Roman"/>
          <w:b/>
          <w:sz w:val="18"/>
          <w:szCs w:val="18"/>
        </w:rPr>
        <w:t>SEGRETERIA TECNICA</w:t>
      </w:r>
    </w:p>
    <w:p w:rsidR="00F67610" w:rsidRDefault="00F67610" w:rsidP="00F67610">
      <w:pPr>
        <w:pStyle w:val="Heading1"/>
        <w:spacing w:before="0" w:after="0"/>
        <w:jc w:val="center"/>
        <w:rPr>
          <w:rFonts w:ascii="Times New Roman" w:hAnsi="Times New Roman"/>
          <w:sz w:val="28"/>
        </w:rPr>
      </w:pPr>
    </w:p>
    <w:p w:rsidR="007F7A4A" w:rsidRDefault="000F7E94" w:rsidP="00F67610">
      <w:pPr>
        <w:pStyle w:val="Heading1"/>
        <w:spacing w:before="0" w:after="0"/>
        <w:jc w:val="center"/>
        <w:rPr>
          <w:rFonts w:ascii="Garamond" w:hAnsi="Garamond"/>
          <w:sz w:val="28"/>
        </w:rPr>
      </w:pPr>
      <w:r w:rsidRPr="00846B91">
        <w:rPr>
          <w:rFonts w:ascii="Garamond" w:hAnsi="Garamond"/>
          <w:sz w:val="28"/>
        </w:rPr>
        <w:t xml:space="preserve">BANDO </w:t>
      </w:r>
      <w:r w:rsidR="007F7A4A">
        <w:rPr>
          <w:rFonts w:ascii="Garamond" w:hAnsi="Garamond"/>
          <w:sz w:val="28"/>
        </w:rPr>
        <w:t>PER IL</w:t>
      </w:r>
      <w:r w:rsidR="00DB0BBF">
        <w:rPr>
          <w:rFonts w:ascii="Garamond" w:hAnsi="Garamond"/>
          <w:sz w:val="28"/>
        </w:rPr>
        <w:t xml:space="preserve"> FINANZIAMENTO DI </w:t>
      </w:r>
    </w:p>
    <w:p w:rsidR="009C0E2D" w:rsidRDefault="000F7E94" w:rsidP="00F67610">
      <w:pPr>
        <w:pStyle w:val="Heading1"/>
        <w:spacing w:before="0" w:after="0"/>
        <w:jc w:val="center"/>
        <w:rPr>
          <w:rFonts w:ascii="Garamond" w:hAnsi="Garamond"/>
          <w:sz w:val="28"/>
        </w:rPr>
      </w:pPr>
      <w:r w:rsidRPr="00846B91">
        <w:rPr>
          <w:rFonts w:ascii="Garamond" w:hAnsi="Garamond"/>
          <w:sz w:val="28"/>
        </w:rPr>
        <w:t>PROGETTI</w:t>
      </w:r>
      <w:r w:rsidR="009C0E2D" w:rsidRPr="00846B91">
        <w:rPr>
          <w:rFonts w:ascii="Garamond" w:hAnsi="Garamond"/>
          <w:sz w:val="28"/>
        </w:rPr>
        <w:t xml:space="preserve"> DI COOPERAZIONE </w:t>
      </w:r>
      <w:r w:rsidR="00DB0BBF">
        <w:rPr>
          <w:rFonts w:ascii="Garamond" w:hAnsi="Garamond"/>
          <w:sz w:val="28"/>
        </w:rPr>
        <w:t>INTERNAZIONALE</w:t>
      </w:r>
    </w:p>
    <w:p w:rsidR="007F7A4A" w:rsidRDefault="007F7A4A" w:rsidP="00C31097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9C0E2D" w:rsidRPr="00846B91" w:rsidRDefault="009C0E2D" w:rsidP="00C31097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846B91">
        <w:rPr>
          <w:rFonts w:ascii="Garamond" w:hAnsi="Garamond" w:cs="Times New Roman"/>
          <w:b/>
          <w:sz w:val="24"/>
          <w:szCs w:val="24"/>
        </w:rPr>
        <w:t>COMUNICAZIONE</w:t>
      </w:r>
      <w:r w:rsidR="00244162" w:rsidRPr="00846B91">
        <w:rPr>
          <w:rFonts w:ascii="Garamond" w:hAnsi="Garamond" w:cs="Times New Roman"/>
          <w:b/>
          <w:sz w:val="24"/>
          <w:szCs w:val="24"/>
        </w:rPr>
        <w:t xml:space="preserve"> e </w:t>
      </w:r>
      <w:r w:rsidR="00F67610" w:rsidRPr="00846B91">
        <w:rPr>
          <w:rFonts w:ascii="Garamond" w:hAnsi="Garamond" w:cs="Times New Roman"/>
          <w:b/>
          <w:sz w:val="24"/>
          <w:szCs w:val="24"/>
        </w:rPr>
        <w:t>VISIBILITA’</w:t>
      </w:r>
    </w:p>
    <w:p w:rsidR="00F67610" w:rsidRPr="00846B91" w:rsidRDefault="0011309D" w:rsidP="00C31097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846B91">
        <w:rPr>
          <w:rFonts w:ascii="Garamond" w:hAnsi="Garamond" w:cs="Times New Roman"/>
          <w:sz w:val="24"/>
          <w:szCs w:val="24"/>
        </w:rPr>
        <w:t>Le attività di comunicazione sono parte integrante di ogni progetto di cooperazione</w:t>
      </w:r>
      <w:r w:rsidR="00FA5BEA" w:rsidRPr="00846B91">
        <w:rPr>
          <w:rFonts w:ascii="Garamond" w:hAnsi="Garamond" w:cs="Times New Roman"/>
          <w:sz w:val="24"/>
          <w:szCs w:val="24"/>
        </w:rPr>
        <w:t xml:space="preserve"> e</w:t>
      </w:r>
      <w:r w:rsidR="00F67610" w:rsidRPr="00846B91">
        <w:rPr>
          <w:rFonts w:ascii="Garamond" w:hAnsi="Garamond" w:cs="Times New Roman"/>
          <w:sz w:val="24"/>
          <w:szCs w:val="24"/>
        </w:rPr>
        <w:t xml:space="preserve"> sono prese </w:t>
      </w:r>
      <w:r w:rsidR="00810C92">
        <w:rPr>
          <w:rFonts w:ascii="Garamond" w:hAnsi="Garamond" w:cs="Times New Roman"/>
          <w:sz w:val="24"/>
          <w:szCs w:val="24"/>
        </w:rPr>
        <w:t xml:space="preserve">in </w:t>
      </w:r>
      <w:r w:rsidR="00F67610" w:rsidRPr="00846B91">
        <w:rPr>
          <w:rFonts w:ascii="Garamond" w:hAnsi="Garamond" w:cs="Times New Roman"/>
          <w:sz w:val="24"/>
          <w:szCs w:val="24"/>
        </w:rPr>
        <w:t>considerazione nell'ambito della valutazione con assegnazione di punteggio</w:t>
      </w:r>
      <w:r w:rsidR="00FA5BEA" w:rsidRPr="00846B91">
        <w:rPr>
          <w:rFonts w:ascii="Garamond" w:hAnsi="Garamond" w:cs="Times New Roman"/>
          <w:sz w:val="24"/>
          <w:szCs w:val="24"/>
        </w:rPr>
        <w:t xml:space="preserve"> specifico.</w:t>
      </w:r>
      <w:r w:rsidR="00F67610" w:rsidRPr="00846B91">
        <w:rPr>
          <w:rFonts w:ascii="Garamond" w:hAnsi="Garamond" w:cs="Times New Roman"/>
          <w:sz w:val="24"/>
          <w:szCs w:val="24"/>
        </w:rPr>
        <w:t xml:space="preserve"> </w:t>
      </w:r>
      <w:r w:rsidR="00FA5BEA" w:rsidRPr="00846B91">
        <w:rPr>
          <w:rFonts w:ascii="Garamond" w:hAnsi="Garamond" w:cs="Times New Roman"/>
          <w:sz w:val="24"/>
          <w:szCs w:val="24"/>
        </w:rPr>
        <w:t>L’</w:t>
      </w:r>
      <w:r w:rsidR="004A4FCB" w:rsidRPr="00846B91">
        <w:rPr>
          <w:rFonts w:ascii="Garamond" w:hAnsi="Garamond" w:cs="Times New Roman"/>
          <w:sz w:val="24"/>
          <w:szCs w:val="24"/>
        </w:rPr>
        <w:t xml:space="preserve">EA </w:t>
      </w:r>
      <w:r w:rsidR="00D67804" w:rsidRPr="00846B91">
        <w:rPr>
          <w:rFonts w:ascii="Garamond" w:hAnsi="Garamond" w:cs="Times New Roman"/>
          <w:sz w:val="24"/>
          <w:szCs w:val="24"/>
        </w:rPr>
        <w:lastRenderedPageBreak/>
        <w:t>Coordinatore</w:t>
      </w:r>
      <w:r w:rsidR="007D6A1B">
        <w:rPr>
          <w:rFonts w:ascii="Garamond" w:hAnsi="Garamond" w:cs="Times New Roman"/>
          <w:sz w:val="24"/>
          <w:szCs w:val="24"/>
        </w:rPr>
        <w:t xml:space="preserve"> e</w:t>
      </w:r>
      <w:r w:rsidR="004A4FCB" w:rsidRPr="00846B91">
        <w:rPr>
          <w:rFonts w:ascii="Garamond" w:hAnsi="Garamond" w:cs="Times New Roman"/>
          <w:sz w:val="24"/>
          <w:szCs w:val="24"/>
        </w:rPr>
        <w:t xml:space="preserve"> gli EEAA</w:t>
      </w:r>
      <w:r w:rsidR="00D67804" w:rsidRPr="00846B91">
        <w:rPr>
          <w:rFonts w:ascii="Garamond" w:hAnsi="Garamond" w:cs="Times New Roman"/>
          <w:sz w:val="24"/>
          <w:szCs w:val="24"/>
        </w:rPr>
        <w:t xml:space="preserve"> Partner </w:t>
      </w:r>
      <w:r w:rsidR="00400565" w:rsidRPr="00846B91">
        <w:rPr>
          <w:rFonts w:ascii="Garamond" w:hAnsi="Garamond" w:cs="Times New Roman"/>
          <w:sz w:val="24"/>
          <w:szCs w:val="24"/>
        </w:rPr>
        <w:t xml:space="preserve">del </w:t>
      </w:r>
      <w:r w:rsidR="00157EB8" w:rsidRPr="00846B91">
        <w:rPr>
          <w:rFonts w:ascii="Garamond" w:hAnsi="Garamond" w:cs="Times New Roman"/>
          <w:sz w:val="24"/>
          <w:szCs w:val="24"/>
        </w:rPr>
        <w:t>P</w:t>
      </w:r>
      <w:r w:rsidR="00400565" w:rsidRPr="00846B91">
        <w:rPr>
          <w:rFonts w:ascii="Garamond" w:hAnsi="Garamond" w:cs="Times New Roman"/>
          <w:sz w:val="24"/>
          <w:szCs w:val="24"/>
        </w:rPr>
        <w:t>rogetto</w:t>
      </w:r>
      <w:r w:rsidR="00D67804" w:rsidRPr="00846B91">
        <w:rPr>
          <w:rFonts w:ascii="Garamond" w:hAnsi="Garamond" w:cs="Times New Roman"/>
          <w:sz w:val="24"/>
          <w:szCs w:val="24"/>
        </w:rPr>
        <w:t xml:space="preserve"> devono adottare tutte le misure necessarie</w:t>
      </w:r>
      <w:r w:rsidR="00244162" w:rsidRPr="00846B91">
        <w:rPr>
          <w:rFonts w:ascii="Garamond" w:hAnsi="Garamond" w:cs="Times New Roman"/>
          <w:sz w:val="24"/>
          <w:szCs w:val="24"/>
        </w:rPr>
        <w:t xml:space="preserve"> per </w:t>
      </w:r>
      <w:r w:rsidR="00157EB8" w:rsidRPr="00846B91">
        <w:rPr>
          <w:rFonts w:ascii="Garamond" w:hAnsi="Garamond" w:cs="Times New Roman"/>
          <w:sz w:val="24"/>
          <w:szCs w:val="24"/>
        </w:rPr>
        <w:t>dare visibilità al finanziamento ricevuto dalla CAI</w:t>
      </w:r>
      <w:r w:rsidR="00D67804" w:rsidRPr="00846B91">
        <w:rPr>
          <w:rFonts w:ascii="Garamond" w:hAnsi="Garamond" w:cs="Times New Roman"/>
          <w:sz w:val="24"/>
          <w:szCs w:val="24"/>
        </w:rPr>
        <w:t>.</w:t>
      </w:r>
      <w:r w:rsidR="00F67610" w:rsidRPr="00846B91">
        <w:rPr>
          <w:rFonts w:ascii="Garamond" w:hAnsi="Garamond" w:cs="Times New Roman"/>
          <w:sz w:val="24"/>
          <w:szCs w:val="24"/>
        </w:rPr>
        <w:t xml:space="preserve"> Le misure descritte </w:t>
      </w:r>
      <w:r w:rsidR="007D6A1B">
        <w:rPr>
          <w:rFonts w:ascii="Garamond" w:hAnsi="Garamond" w:cs="Times New Roman"/>
          <w:sz w:val="24"/>
          <w:szCs w:val="24"/>
        </w:rPr>
        <w:t>nel piano di comunicazione del P</w:t>
      </w:r>
      <w:r w:rsidR="00F67610" w:rsidRPr="00846B91">
        <w:rPr>
          <w:rFonts w:ascii="Garamond" w:hAnsi="Garamond" w:cs="Times New Roman"/>
          <w:sz w:val="24"/>
          <w:szCs w:val="24"/>
        </w:rPr>
        <w:t>rogetto devono essere in linea con le seguenti disposizioni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. </w:t>
      </w:r>
      <w:r w:rsidR="00F67610" w:rsidRPr="00846B91">
        <w:rPr>
          <w:rFonts w:ascii="Garamond" w:hAnsi="Garamond" w:cs="Times New Roman"/>
          <w:sz w:val="24"/>
          <w:szCs w:val="24"/>
        </w:rPr>
        <w:t xml:space="preserve"> </w:t>
      </w:r>
    </w:p>
    <w:p w:rsidR="005B5AF7" w:rsidRPr="00846B91" w:rsidRDefault="007D6A1B" w:rsidP="005B5AF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sz w:val="24"/>
          <w:szCs w:val="24"/>
        </w:rPr>
        <w:t>Ogni p</w:t>
      </w:r>
      <w:r w:rsidR="00CB65AC" w:rsidRPr="00846B91">
        <w:rPr>
          <w:rFonts w:ascii="Garamond" w:hAnsi="Garamond" w:cs="Times New Roman"/>
          <w:sz w:val="24"/>
          <w:szCs w:val="24"/>
        </w:rPr>
        <w:t>rogetto di cooperazione deve prevedere</w:t>
      </w:r>
      <w:r w:rsidR="00D67804" w:rsidRPr="00846B91">
        <w:rPr>
          <w:rFonts w:ascii="Garamond" w:hAnsi="Garamond" w:cs="Times New Roman"/>
          <w:sz w:val="24"/>
          <w:szCs w:val="24"/>
        </w:rPr>
        <w:t xml:space="preserve"> </w:t>
      </w:r>
      <w:r w:rsidR="00D67804" w:rsidRPr="00846B91">
        <w:rPr>
          <w:rFonts w:ascii="Garamond" w:hAnsi="Garamond" w:cs="Times New Roman"/>
          <w:b/>
          <w:sz w:val="24"/>
          <w:szCs w:val="24"/>
        </w:rPr>
        <w:t xml:space="preserve">un piano di </w:t>
      </w:r>
      <w:r w:rsidR="00FA5BEA" w:rsidRPr="00846B91">
        <w:rPr>
          <w:rFonts w:ascii="Garamond" w:hAnsi="Garamond" w:cs="Times New Roman"/>
          <w:b/>
          <w:sz w:val="24"/>
          <w:szCs w:val="24"/>
        </w:rPr>
        <w:t>comunicazione</w:t>
      </w:r>
      <w:r w:rsidR="00157EB8" w:rsidRPr="00846B91">
        <w:rPr>
          <w:rFonts w:ascii="Garamond" w:hAnsi="Garamond" w:cs="Times New Roman"/>
          <w:b/>
          <w:sz w:val="24"/>
          <w:szCs w:val="24"/>
        </w:rPr>
        <w:t xml:space="preserve"> e relativo cronogramma.</w:t>
      </w:r>
    </w:p>
    <w:p w:rsidR="00CB65AC" w:rsidRPr="00846B91" w:rsidRDefault="00FA5BEA" w:rsidP="00C3109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="Times New Roman"/>
          <w:sz w:val="24"/>
          <w:szCs w:val="24"/>
        </w:rPr>
      </w:pPr>
      <w:r w:rsidRPr="00846B91">
        <w:rPr>
          <w:rFonts w:ascii="Garamond" w:hAnsi="Garamond" w:cs="Times New Roman"/>
          <w:sz w:val="24"/>
          <w:szCs w:val="24"/>
        </w:rPr>
        <w:t>L’E</w:t>
      </w:r>
      <w:r w:rsidR="007D6A1B">
        <w:rPr>
          <w:rFonts w:ascii="Garamond" w:hAnsi="Garamond" w:cs="Times New Roman"/>
          <w:sz w:val="24"/>
          <w:szCs w:val="24"/>
        </w:rPr>
        <w:t>A</w:t>
      </w:r>
      <w:r w:rsidRPr="00846B91">
        <w:rPr>
          <w:rFonts w:ascii="Garamond" w:hAnsi="Garamond" w:cs="Times New Roman"/>
          <w:sz w:val="24"/>
          <w:szCs w:val="24"/>
        </w:rPr>
        <w:t xml:space="preserve"> </w:t>
      </w:r>
      <w:r w:rsidR="00C3371D" w:rsidRPr="00846B91">
        <w:rPr>
          <w:rFonts w:ascii="Garamond" w:hAnsi="Garamond" w:cs="Times New Roman"/>
          <w:sz w:val="24"/>
          <w:szCs w:val="24"/>
        </w:rPr>
        <w:t>Coo</w:t>
      </w:r>
      <w:r w:rsidR="00D67804" w:rsidRPr="00846B91">
        <w:rPr>
          <w:rFonts w:ascii="Garamond" w:hAnsi="Garamond" w:cs="Times New Roman"/>
          <w:sz w:val="24"/>
          <w:szCs w:val="24"/>
        </w:rPr>
        <w:t>r</w:t>
      </w:r>
      <w:r w:rsidR="00C3371D" w:rsidRPr="00846B91">
        <w:rPr>
          <w:rFonts w:ascii="Garamond" w:hAnsi="Garamond" w:cs="Times New Roman"/>
          <w:sz w:val="24"/>
          <w:szCs w:val="24"/>
        </w:rPr>
        <w:t>di</w:t>
      </w:r>
      <w:r w:rsidR="000E63B8">
        <w:rPr>
          <w:rFonts w:ascii="Garamond" w:hAnsi="Garamond" w:cs="Times New Roman"/>
          <w:sz w:val="24"/>
          <w:szCs w:val="24"/>
        </w:rPr>
        <w:t>natore ed i Partner di P</w:t>
      </w:r>
      <w:r w:rsidR="00D67804" w:rsidRPr="00846B91">
        <w:rPr>
          <w:rFonts w:ascii="Garamond" w:hAnsi="Garamond" w:cs="Times New Roman"/>
          <w:sz w:val="24"/>
          <w:szCs w:val="24"/>
        </w:rPr>
        <w:t xml:space="preserve">rogetto devono </w:t>
      </w:r>
      <w:r w:rsidR="005B5AF7" w:rsidRPr="00846B91">
        <w:rPr>
          <w:rFonts w:ascii="Garamond" w:hAnsi="Garamond" w:cs="Times New Roman"/>
          <w:sz w:val="24"/>
          <w:szCs w:val="24"/>
        </w:rPr>
        <w:t xml:space="preserve">sempre </w:t>
      </w:r>
      <w:r w:rsidR="00D67804" w:rsidRPr="00846B91">
        <w:rPr>
          <w:rFonts w:ascii="Garamond" w:hAnsi="Garamond" w:cs="Times New Roman"/>
          <w:sz w:val="24"/>
          <w:szCs w:val="24"/>
        </w:rPr>
        <w:t xml:space="preserve">menzionare </w:t>
      </w:r>
      <w:r w:rsidR="00400565" w:rsidRPr="00846B91">
        <w:rPr>
          <w:rFonts w:ascii="Garamond" w:hAnsi="Garamond" w:cs="Times New Roman"/>
          <w:sz w:val="24"/>
          <w:szCs w:val="24"/>
        </w:rPr>
        <w:t>il titolo del</w:t>
      </w:r>
      <w:r w:rsidR="000E63B8">
        <w:rPr>
          <w:rFonts w:ascii="Garamond" w:hAnsi="Garamond" w:cs="Times New Roman"/>
          <w:sz w:val="24"/>
          <w:szCs w:val="24"/>
        </w:rPr>
        <w:t xml:space="preserve"> Progetto</w:t>
      </w:r>
      <w:r w:rsidR="00D67804" w:rsidRPr="00846B91">
        <w:rPr>
          <w:rFonts w:ascii="Garamond" w:hAnsi="Garamond" w:cs="Times New Roman"/>
          <w:sz w:val="24"/>
          <w:szCs w:val="24"/>
        </w:rPr>
        <w:t xml:space="preserve"> e il contributo finanziario d</w:t>
      </w:r>
      <w:r w:rsidR="00925D4C" w:rsidRPr="00846B91">
        <w:rPr>
          <w:rFonts w:ascii="Garamond" w:hAnsi="Garamond" w:cs="Times New Roman"/>
          <w:sz w:val="24"/>
          <w:szCs w:val="24"/>
        </w:rPr>
        <w:t>e</w:t>
      </w:r>
      <w:r w:rsidRPr="00846B91">
        <w:rPr>
          <w:rFonts w:ascii="Garamond" w:hAnsi="Garamond" w:cs="Times New Roman"/>
          <w:sz w:val="24"/>
          <w:szCs w:val="24"/>
        </w:rPr>
        <w:t>lla Commissione per le Adozioni Internazionali</w:t>
      </w:r>
      <w:r w:rsidR="00D67804" w:rsidRPr="00846B91">
        <w:rPr>
          <w:rFonts w:ascii="Garamond" w:hAnsi="Garamond" w:cs="Times New Roman"/>
          <w:sz w:val="24"/>
          <w:szCs w:val="24"/>
        </w:rPr>
        <w:t xml:space="preserve"> </w:t>
      </w:r>
      <w:r w:rsidRPr="00846B91">
        <w:rPr>
          <w:rFonts w:ascii="Garamond" w:hAnsi="Garamond" w:cs="Times New Roman"/>
          <w:sz w:val="24"/>
          <w:szCs w:val="24"/>
        </w:rPr>
        <w:t>(</w:t>
      </w:r>
      <w:r w:rsidR="00D67804" w:rsidRPr="00846B91">
        <w:rPr>
          <w:rFonts w:ascii="Garamond" w:hAnsi="Garamond" w:cs="Times New Roman"/>
          <w:sz w:val="24"/>
          <w:szCs w:val="24"/>
        </w:rPr>
        <w:t>CAI</w:t>
      </w:r>
      <w:r w:rsidRPr="00846B91">
        <w:rPr>
          <w:rFonts w:ascii="Garamond" w:hAnsi="Garamond" w:cs="Times New Roman"/>
          <w:sz w:val="24"/>
          <w:szCs w:val="24"/>
        </w:rPr>
        <w:t xml:space="preserve">) </w:t>
      </w:r>
      <w:r w:rsidR="00D67804" w:rsidRPr="00846B91">
        <w:rPr>
          <w:rFonts w:ascii="Garamond" w:hAnsi="Garamond" w:cs="Times New Roman"/>
          <w:sz w:val="24"/>
          <w:szCs w:val="24"/>
        </w:rPr>
        <w:t>nelle informazioni fornite ai</w:t>
      </w:r>
      <w:r w:rsidR="00400565" w:rsidRPr="00846B91">
        <w:rPr>
          <w:rFonts w:ascii="Garamond" w:hAnsi="Garamond" w:cs="Times New Roman"/>
          <w:sz w:val="24"/>
          <w:szCs w:val="24"/>
        </w:rPr>
        <w:t xml:space="preserve"> destinatari finali dell'azione;</w:t>
      </w:r>
      <w:r w:rsidR="00D67804" w:rsidRPr="00846B91">
        <w:rPr>
          <w:rFonts w:ascii="Garamond" w:hAnsi="Garamond" w:cs="Times New Roman"/>
          <w:sz w:val="24"/>
          <w:szCs w:val="24"/>
        </w:rPr>
        <w:t xml:space="preserve"> nelle </w:t>
      </w:r>
      <w:r w:rsidR="000E63B8">
        <w:rPr>
          <w:rFonts w:ascii="Garamond" w:hAnsi="Garamond" w:cs="Times New Roman"/>
          <w:sz w:val="24"/>
          <w:szCs w:val="24"/>
        </w:rPr>
        <w:t>relazioni sul P</w:t>
      </w:r>
      <w:r w:rsidR="00400565" w:rsidRPr="00846B91">
        <w:rPr>
          <w:rFonts w:ascii="Garamond" w:hAnsi="Garamond" w:cs="Times New Roman"/>
          <w:sz w:val="24"/>
          <w:szCs w:val="24"/>
        </w:rPr>
        <w:t>rogetto a diffusione interna e</w:t>
      </w:r>
      <w:r w:rsidR="005B5AF7" w:rsidRPr="00846B91">
        <w:rPr>
          <w:rFonts w:ascii="Garamond" w:hAnsi="Garamond" w:cs="Times New Roman"/>
          <w:sz w:val="24"/>
          <w:szCs w:val="24"/>
        </w:rPr>
        <w:t>/o</w:t>
      </w:r>
      <w:r w:rsidR="00400565" w:rsidRPr="00846B91">
        <w:rPr>
          <w:rFonts w:ascii="Garamond" w:hAnsi="Garamond" w:cs="Times New Roman"/>
          <w:sz w:val="24"/>
          <w:szCs w:val="24"/>
        </w:rPr>
        <w:t xml:space="preserve"> pubblica</w:t>
      </w:r>
      <w:r w:rsidR="005B5AF7" w:rsidRPr="00846B91">
        <w:rPr>
          <w:rFonts w:ascii="Garamond" w:hAnsi="Garamond" w:cs="Times New Roman"/>
          <w:sz w:val="24"/>
          <w:szCs w:val="24"/>
        </w:rPr>
        <w:t xml:space="preserve"> o in occasione di conferenze e/o seminari</w:t>
      </w:r>
      <w:r w:rsidR="00CB65AC" w:rsidRPr="00846B91">
        <w:rPr>
          <w:rFonts w:ascii="Garamond" w:hAnsi="Garamond" w:cs="Times New Roman"/>
          <w:sz w:val="24"/>
          <w:szCs w:val="24"/>
        </w:rPr>
        <w:t xml:space="preserve">; </w:t>
      </w:r>
    </w:p>
    <w:p w:rsidR="00925D4C" w:rsidRPr="00846B91" w:rsidRDefault="009B2D5F" w:rsidP="00C3109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="Times New Roman"/>
          <w:sz w:val="24"/>
          <w:szCs w:val="24"/>
        </w:rPr>
      </w:pPr>
      <w:r w:rsidRPr="00846B91">
        <w:rPr>
          <w:rFonts w:ascii="Garamond" w:hAnsi="Garamond" w:cs="Times New Roman"/>
          <w:sz w:val="24"/>
          <w:szCs w:val="24"/>
        </w:rPr>
        <w:t xml:space="preserve">Ogni progetto di cooperazione deve avere un </w:t>
      </w:r>
      <w:r w:rsidRPr="00846B91">
        <w:rPr>
          <w:rFonts w:ascii="Garamond" w:hAnsi="Garamond" w:cs="Times New Roman"/>
          <w:b/>
          <w:sz w:val="24"/>
          <w:szCs w:val="24"/>
        </w:rPr>
        <w:t>proprio sito web oppure un’area web dedicata sul sito del</w:t>
      </w:r>
      <w:r w:rsidR="00FA5BEA" w:rsidRPr="00846B91">
        <w:rPr>
          <w:rFonts w:ascii="Garamond" w:hAnsi="Garamond" w:cs="Times New Roman"/>
          <w:b/>
          <w:sz w:val="24"/>
          <w:szCs w:val="24"/>
        </w:rPr>
        <w:t>l’E</w:t>
      </w:r>
      <w:r w:rsidR="000E63B8">
        <w:rPr>
          <w:rFonts w:ascii="Garamond" w:hAnsi="Garamond" w:cs="Times New Roman"/>
          <w:b/>
          <w:sz w:val="24"/>
          <w:szCs w:val="24"/>
        </w:rPr>
        <w:t>A</w:t>
      </w:r>
      <w:r w:rsidRPr="00846B91">
        <w:rPr>
          <w:rFonts w:ascii="Garamond" w:hAnsi="Garamond" w:cs="Times New Roman"/>
          <w:b/>
          <w:sz w:val="24"/>
          <w:szCs w:val="24"/>
        </w:rPr>
        <w:t xml:space="preserve"> Coordinatore</w:t>
      </w:r>
      <w:r w:rsidR="009D25D6" w:rsidRPr="00846B91">
        <w:rPr>
          <w:rFonts w:ascii="Garamond" w:hAnsi="Garamond" w:cs="Times New Roman"/>
          <w:sz w:val="24"/>
          <w:szCs w:val="24"/>
        </w:rPr>
        <w:t xml:space="preserve"> oltre ad</w:t>
      </w:r>
      <w:r w:rsidRPr="00846B91">
        <w:rPr>
          <w:rFonts w:ascii="Garamond" w:hAnsi="Garamond" w:cs="Times New Roman"/>
          <w:sz w:val="24"/>
          <w:szCs w:val="24"/>
        </w:rPr>
        <w:t xml:space="preserve"> essere presente, con pagine proprie e/o link dedicati sui siti dei Partner del </w:t>
      </w:r>
      <w:r w:rsidR="00157EB8" w:rsidRPr="00846B91">
        <w:rPr>
          <w:rFonts w:ascii="Garamond" w:hAnsi="Garamond" w:cs="Times New Roman"/>
          <w:sz w:val="24"/>
          <w:szCs w:val="24"/>
        </w:rPr>
        <w:t>P</w:t>
      </w:r>
      <w:r w:rsidRPr="00846B91">
        <w:rPr>
          <w:rFonts w:ascii="Garamond" w:hAnsi="Garamond" w:cs="Times New Roman"/>
          <w:sz w:val="24"/>
          <w:szCs w:val="24"/>
        </w:rPr>
        <w:t>rogetto.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 </w:t>
      </w:r>
    </w:p>
    <w:p w:rsidR="009B2D5F" w:rsidRPr="00846B91" w:rsidRDefault="00925D4C" w:rsidP="00C3109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="Times New Roman"/>
          <w:sz w:val="24"/>
          <w:szCs w:val="24"/>
        </w:rPr>
      </w:pPr>
      <w:r w:rsidRPr="00846B91">
        <w:rPr>
          <w:rFonts w:ascii="Garamond" w:hAnsi="Garamond" w:cs="Times New Roman"/>
          <w:sz w:val="24"/>
          <w:szCs w:val="24"/>
        </w:rPr>
        <w:t xml:space="preserve">La pubblicazione del </w:t>
      </w:r>
      <w:r w:rsidR="009B2D5F" w:rsidRPr="00846B91">
        <w:rPr>
          <w:rFonts w:ascii="Garamond" w:hAnsi="Garamond" w:cs="Times New Roman"/>
          <w:b/>
          <w:sz w:val="24"/>
          <w:szCs w:val="24"/>
        </w:rPr>
        <w:t>sito</w:t>
      </w:r>
      <w:r w:rsidR="009B2D5F" w:rsidRPr="00846B91">
        <w:rPr>
          <w:rFonts w:ascii="Garamond" w:hAnsi="Garamond" w:cs="Times New Roman"/>
          <w:sz w:val="24"/>
          <w:szCs w:val="24"/>
        </w:rPr>
        <w:t xml:space="preserve"> o </w:t>
      </w:r>
      <w:r w:rsidRPr="00846B91">
        <w:rPr>
          <w:rFonts w:ascii="Garamond" w:hAnsi="Garamond" w:cs="Times New Roman"/>
          <w:sz w:val="24"/>
          <w:szCs w:val="24"/>
        </w:rPr>
        <w:t>del</w:t>
      </w:r>
      <w:r w:rsidR="009B2D5F" w:rsidRPr="00846B91">
        <w:rPr>
          <w:rFonts w:ascii="Garamond" w:hAnsi="Garamond" w:cs="Times New Roman"/>
          <w:sz w:val="24"/>
          <w:szCs w:val="24"/>
        </w:rPr>
        <w:t xml:space="preserve">le pagine </w:t>
      </w:r>
      <w:r w:rsidRPr="00846B91">
        <w:rPr>
          <w:rFonts w:ascii="Garamond" w:hAnsi="Garamond" w:cs="Times New Roman"/>
          <w:sz w:val="24"/>
          <w:szCs w:val="24"/>
        </w:rPr>
        <w:t xml:space="preserve">web </w:t>
      </w:r>
      <w:r w:rsidR="009B2D5F" w:rsidRPr="00846B91">
        <w:rPr>
          <w:rFonts w:ascii="Garamond" w:hAnsi="Garamond" w:cs="Times New Roman"/>
          <w:sz w:val="24"/>
          <w:szCs w:val="24"/>
        </w:rPr>
        <w:t xml:space="preserve">dedicate </w:t>
      </w:r>
      <w:r w:rsidRPr="00846B91">
        <w:rPr>
          <w:rFonts w:ascii="Garamond" w:hAnsi="Garamond" w:cs="Times New Roman"/>
          <w:sz w:val="24"/>
          <w:szCs w:val="24"/>
        </w:rPr>
        <w:t>deve avvenire</w:t>
      </w:r>
      <w:r w:rsidR="009B2D5F" w:rsidRPr="00846B91">
        <w:rPr>
          <w:rFonts w:ascii="Garamond" w:hAnsi="Garamond" w:cs="Times New Roman"/>
          <w:sz w:val="24"/>
          <w:szCs w:val="24"/>
        </w:rPr>
        <w:t xml:space="preserve"> </w:t>
      </w:r>
      <w:r w:rsidR="009B2D5F" w:rsidRPr="00846B91">
        <w:rPr>
          <w:rFonts w:ascii="Garamond" w:hAnsi="Garamond" w:cs="Times New Roman"/>
          <w:b/>
          <w:sz w:val="24"/>
          <w:szCs w:val="24"/>
        </w:rPr>
        <w:t>entro tre mesi dalla data di inizio</w:t>
      </w:r>
      <w:r w:rsidR="009B2D5F" w:rsidRPr="00846B91">
        <w:rPr>
          <w:rFonts w:ascii="Garamond" w:hAnsi="Garamond" w:cs="Times New Roman"/>
          <w:sz w:val="24"/>
          <w:szCs w:val="24"/>
        </w:rPr>
        <w:t xml:space="preserve"> del </w:t>
      </w:r>
      <w:r w:rsidR="00157EB8" w:rsidRPr="00846B91">
        <w:rPr>
          <w:rFonts w:ascii="Garamond" w:hAnsi="Garamond" w:cs="Times New Roman"/>
          <w:sz w:val="24"/>
          <w:szCs w:val="24"/>
        </w:rPr>
        <w:t>P</w:t>
      </w:r>
      <w:r w:rsidR="009B2D5F" w:rsidRPr="00846B91">
        <w:rPr>
          <w:rFonts w:ascii="Garamond" w:hAnsi="Garamond" w:cs="Times New Roman"/>
          <w:sz w:val="24"/>
          <w:szCs w:val="24"/>
        </w:rPr>
        <w:t xml:space="preserve">rogetto ed essere </w:t>
      </w:r>
      <w:r w:rsidR="009B2D5F" w:rsidRPr="00846B91">
        <w:rPr>
          <w:rFonts w:ascii="Garamond" w:hAnsi="Garamond" w:cs="Times New Roman"/>
          <w:b/>
          <w:sz w:val="24"/>
          <w:szCs w:val="24"/>
        </w:rPr>
        <w:t>aggiornato</w:t>
      </w:r>
      <w:r w:rsidRPr="00846B91">
        <w:rPr>
          <w:rFonts w:ascii="Garamond" w:hAnsi="Garamond" w:cs="Times New Roman"/>
          <w:b/>
          <w:sz w:val="24"/>
          <w:szCs w:val="24"/>
        </w:rPr>
        <w:t>/e</w:t>
      </w:r>
      <w:r w:rsidR="009B2D5F" w:rsidRPr="00846B91">
        <w:rPr>
          <w:rFonts w:ascii="Garamond" w:hAnsi="Garamond" w:cs="Times New Roman"/>
          <w:b/>
          <w:sz w:val="24"/>
          <w:szCs w:val="24"/>
        </w:rPr>
        <w:t xml:space="preserve"> su base </w:t>
      </w:r>
      <w:r w:rsidRPr="00846B91">
        <w:rPr>
          <w:rFonts w:ascii="Garamond" w:hAnsi="Garamond" w:cs="Times New Roman"/>
          <w:b/>
          <w:sz w:val="24"/>
          <w:szCs w:val="24"/>
        </w:rPr>
        <w:t xml:space="preserve">almeno </w:t>
      </w:r>
      <w:r w:rsidR="009B2D5F" w:rsidRPr="00846B91">
        <w:rPr>
          <w:rFonts w:ascii="Garamond" w:hAnsi="Garamond" w:cs="Times New Roman"/>
          <w:b/>
          <w:sz w:val="24"/>
          <w:szCs w:val="24"/>
        </w:rPr>
        <w:t>mensile</w:t>
      </w:r>
      <w:r w:rsidR="009D25D6" w:rsidRPr="00846B91">
        <w:rPr>
          <w:rFonts w:ascii="Garamond" w:hAnsi="Garamond" w:cs="Times New Roman"/>
          <w:b/>
          <w:sz w:val="24"/>
          <w:szCs w:val="24"/>
        </w:rPr>
        <w:t xml:space="preserve"> per tutta la durata del </w:t>
      </w:r>
      <w:r w:rsidR="00157EB8" w:rsidRPr="00846B91">
        <w:rPr>
          <w:rFonts w:ascii="Garamond" w:hAnsi="Garamond" w:cs="Times New Roman"/>
          <w:b/>
          <w:sz w:val="24"/>
          <w:szCs w:val="24"/>
        </w:rPr>
        <w:t>P</w:t>
      </w:r>
      <w:r w:rsidR="009D25D6" w:rsidRPr="00846B91">
        <w:rPr>
          <w:rFonts w:ascii="Garamond" w:hAnsi="Garamond" w:cs="Times New Roman"/>
          <w:b/>
          <w:sz w:val="24"/>
          <w:szCs w:val="24"/>
        </w:rPr>
        <w:t>rogetto</w:t>
      </w:r>
      <w:r w:rsidR="009B2D5F" w:rsidRPr="00846B91">
        <w:rPr>
          <w:rFonts w:ascii="Garamond" w:hAnsi="Garamond" w:cs="Times New Roman"/>
          <w:sz w:val="24"/>
          <w:szCs w:val="24"/>
        </w:rPr>
        <w:t xml:space="preserve">. </w:t>
      </w:r>
    </w:p>
    <w:p w:rsidR="00925D4C" w:rsidRPr="00846B91" w:rsidRDefault="009B2D5F" w:rsidP="00C3109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="Times New Roman"/>
          <w:sz w:val="24"/>
          <w:szCs w:val="24"/>
        </w:rPr>
      </w:pPr>
      <w:r w:rsidRPr="00846B91">
        <w:rPr>
          <w:rFonts w:ascii="Garamond" w:hAnsi="Garamond" w:cs="Times New Roman"/>
          <w:sz w:val="24"/>
          <w:szCs w:val="24"/>
        </w:rPr>
        <w:t xml:space="preserve">Nel sito/pagine 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web </w:t>
      </w:r>
      <w:r w:rsidRPr="00846B91">
        <w:rPr>
          <w:rFonts w:ascii="Garamond" w:hAnsi="Garamond" w:cs="Times New Roman"/>
          <w:sz w:val="24"/>
          <w:szCs w:val="24"/>
        </w:rPr>
        <w:t xml:space="preserve">dedicate deve essere </w:t>
      </w:r>
      <w:r w:rsidR="00925D4C" w:rsidRPr="00846B91">
        <w:rPr>
          <w:rFonts w:ascii="Garamond" w:hAnsi="Garamond" w:cs="Times New Roman"/>
          <w:sz w:val="24"/>
          <w:szCs w:val="24"/>
        </w:rPr>
        <w:t>pubblicato</w:t>
      </w:r>
      <w:r w:rsidRPr="00846B91">
        <w:rPr>
          <w:rFonts w:ascii="Garamond" w:hAnsi="Garamond" w:cs="Times New Roman"/>
          <w:sz w:val="24"/>
          <w:szCs w:val="24"/>
        </w:rPr>
        <w:t xml:space="preserve"> il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 titolo del </w:t>
      </w:r>
      <w:r w:rsidR="00157EB8" w:rsidRPr="00846B91">
        <w:rPr>
          <w:rFonts w:ascii="Garamond" w:hAnsi="Garamond" w:cs="Times New Roman"/>
          <w:sz w:val="24"/>
          <w:szCs w:val="24"/>
        </w:rPr>
        <w:t>P</w:t>
      </w:r>
      <w:r w:rsidR="00925D4C" w:rsidRPr="00846B91">
        <w:rPr>
          <w:rFonts w:ascii="Garamond" w:hAnsi="Garamond" w:cs="Times New Roman"/>
          <w:sz w:val="24"/>
          <w:szCs w:val="24"/>
        </w:rPr>
        <w:t>rogetto</w:t>
      </w:r>
      <w:r w:rsidR="00157EB8" w:rsidRPr="00846B91">
        <w:rPr>
          <w:rFonts w:ascii="Garamond" w:hAnsi="Garamond" w:cs="Times New Roman"/>
          <w:sz w:val="24"/>
          <w:szCs w:val="24"/>
        </w:rPr>
        <w:t xml:space="preserve">, 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il nome </w:t>
      </w:r>
      <w:r w:rsidRPr="00846B91">
        <w:rPr>
          <w:rFonts w:ascii="Garamond" w:hAnsi="Garamond" w:cs="Times New Roman"/>
          <w:sz w:val="24"/>
          <w:szCs w:val="24"/>
        </w:rPr>
        <w:t>dell’</w:t>
      </w:r>
      <w:r w:rsidR="00925D4C" w:rsidRPr="00846B91">
        <w:rPr>
          <w:rFonts w:ascii="Garamond" w:hAnsi="Garamond" w:cs="Times New Roman"/>
          <w:sz w:val="24"/>
          <w:szCs w:val="24"/>
        </w:rPr>
        <w:t>E</w:t>
      </w:r>
      <w:r w:rsidR="0078106C">
        <w:rPr>
          <w:rFonts w:ascii="Garamond" w:hAnsi="Garamond" w:cs="Times New Roman"/>
          <w:sz w:val="24"/>
          <w:szCs w:val="24"/>
        </w:rPr>
        <w:t>A</w:t>
      </w:r>
      <w:r w:rsidRPr="00846B91">
        <w:rPr>
          <w:rFonts w:ascii="Garamond" w:hAnsi="Garamond" w:cs="Times New Roman"/>
          <w:sz w:val="24"/>
          <w:szCs w:val="24"/>
        </w:rPr>
        <w:t xml:space="preserve"> </w:t>
      </w:r>
      <w:r w:rsidR="00157EB8" w:rsidRPr="00846B91">
        <w:rPr>
          <w:rFonts w:ascii="Garamond" w:hAnsi="Garamond" w:cs="Times New Roman"/>
          <w:sz w:val="24"/>
          <w:szCs w:val="24"/>
        </w:rPr>
        <w:t>C</w:t>
      </w:r>
      <w:r w:rsidRPr="00846B91">
        <w:rPr>
          <w:rFonts w:ascii="Garamond" w:hAnsi="Garamond" w:cs="Times New Roman"/>
          <w:sz w:val="24"/>
          <w:szCs w:val="24"/>
        </w:rPr>
        <w:t xml:space="preserve">oordinatore e dei </w:t>
      </w:r>
      <w:r w:rsidR="007D6A1B">
        <w:rPr>
          <w:rFonts w:ascii="Garamond" w:hAnsi="Garamond" w:cs="Times New Roman"/>
          <w:sz w:val="24"/>
          <w:szCs w:val="24"/>
        </w:rPr>
        <w:t>componenti dell’A</w:t>
      </w:r>
      <w:r w:rsidR="00157EB8" w:rsidRPr="00846B91">
        <w:rPr>
          <w:rFonts w:ascii="Garamond" w:hAnsi="Garamond" w:cs="Times New Roman"/>
          <w:sz w:val="24"/>
          <w:szCs w:val="24"/>
        </w:rPr>
        <w:t>ccordo di partenariato</w:t>
      </w:r>
      <w:r w:rsidRPr="00846B91">
        <w:rPr>
          <w:rFonts w:ascii="Garamond" w:hAnsi="Garamond" w:cs="Times New Roman"/>
          <w:sz w:val="24"/>
          <w:szCs w:val="24"/>
        </w:rPr>
        <w:t xml:space="preserve">, le loro coordinate e una presentazione dei contenuti e degli obiettivi del </w:t>
      </w:r>
      <w:r w:rsidR="00157EB8" w:rsidRPr="00846B91">
        <w:rPr>
          <w:rFonts w:ascii="Garamond" w:hAnsi="Garamond" w:cs="Times New Roman"/>
          <w:sz w:val="24"/>
          <w:szCs w:val="24"/>
        </w:rPr>
        <w:t>P</w:t>
      </w:r>
      <w:r w:rsidRPr="00846B91">
        <w:rPr>
          <w:rFonts w:ascii="Garamond" w:hAnsi="Garamond" w:cs="Times New Roman"/>
          <w:sz w:val="24"/>
          <w:szCs w:val="24"/>
        </w:rPr>
        <w:t>rogetto insieme all’ammontare complessivo del finanziamento ricevuto</w:t>
      </w:r>
      <w:r w:rsidR="007D6A1B">
        <w:rPr>
          <w:rFonts w:ascii="Garamond" w:hAnsi="Garamond" w:cs="Times New Roman"/>
          <w:sz w:val="24"/>
          <w:szCs w:val="24"/>
        </w:rPr>
        <w:t xml:space="preserve"> oltre a 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riportare </w:t>
      </w:r>
      <w:r w:rsidR="007D6A1B">
        <w:rPr>
          <w:rFonts w:ascii="Garamond" w:hAnsi="Garamond" w:cs="Times New Roman"/>
          <w:sz w:val="24"/>
          <w:szCs w:val="24"/>
        </w:rPr>
        <w:t xml:space="preserve">sempre 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la dicitura “progetto finanziato dalla Presidenza del Consiglio dei </w:t>
      </w:r>
      <w:r w:rsidR="00925D4C" w:rsidRPr="0092479A">
        <w:rPr>
          <w:rFonts w:ascii="Garamond" w:hAnsi="Garamond" w:cs="Times New Roman"/>
          <w:sz w:val="24"/>
          <w:szCs w:val="24"/>
        </w:rPr>
        <w:t xml:space="preserve">Ministri Commissione </w:t>
      </w:r>
      <w:r w:rsidR="000E63B8" w:rsidRPr="0092479A">
        <w:rPr>
          <w:rFonts w:ascii="Garamond" w:hAnsi="Garamond" w:cs="Times New Roman"/>
          <w:sz w:val="24"/>
          <w:szCs w:val="24"/>
        </w:rPr>
        <w:t xml:space="preserve">per le </w:t>
      </w:r>
      <w:r w:rsidR="00925D4C" w:rsidRPr="0092479A">
        <w:rPr>
          <w:rFonts w:ascii="Garamond" w:hAnsi="Garamond" w:cs="Times New Roman"/>
          <w:sz w:val="24"/>
          <w:szCs w:val="24"/>
        </w:rPr>
        <w:t>Adozioni Internazionali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 (CAI)”. </w:t>
      </w:r>
    </w:p>
    <w:p w:rsidR="00523AD9" w:rsidRPr="00846B91" w:rsidRDefault="00925D4C" w:rsidP="00C3109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="Times New Roman"/>
          <w:sz w:val="24"/>
          <w:szCs w:val="24"/>
        </w:rPr>
      </w:pPr>
      <w:r w:rsidRPr="00846B91">
        <w:rPr>
          <w:rFonts w:ascii="Garamond" w:hAnsi="Garamond" w:cs="Times New Roman"/>
          <w:sz w:val="24"/>
          <w:szCs w:val="24"/>
        </w:rPr>
        <w:t>Ogni</w:t>
      </w:r>
      <w:r w:rsidR="00400565" w:rsidRPr="00846B91">
        <w:rPr>
          <w:rFonts w:ascii="Garamond" w:hAnsi="Garamond" w:cs="Times New Roman"/>
          <w:sz w:val="24"/>
          <w:szCs w:val="24"/>
        </w:rPr>
        <w:t xml:space="preserve"> attività</w:t>
      </w:r>
      <w:r w:rsidR="00C3371D" w:rsidRPr="00846B91">
        <w:rPr>
          <w:rFonts w:ascii="Garamond" w:hAnsi="Garamond" w:cs="Times New Roman"/>
          <w:sz w:val="24"/>
          <w:szCs w:val="24"/>
        </w:rPr>
        <w:t xml:space="preserve"> con i media </w:t>
      </w:r>
      <w:r w:rsidR="00C31097" w:rsidRPr="00846B91">
        <w:rPr>
          <w:rFonts w:ascii="Garamond" w:hAnsi="Garamond" w:cs="Times New Roman"/>
          <w:sz w:val="24"/>
          <w:szCs w:val="24"/>
        </w:rPr>
        <w:t xml:space="preserve">mainstream deve essere preventivamente concordata e autorizzata dalla </w:t>
      </w:r>
      <w:r w:rsidR="00BB65D0">
        <w:rPr>
          <w:rFonts w:ascii="Garamond" w:hAnsi="Garamond" w:cs="Times New Roman"/>
          <w:sz w:val="24"/>
          <w:szCs w:val="24"/>
        </w:rPr>
        <w:t>ST-</w:t>
      </w:r>
      <w:r w:rsidR="005B5AF7" w:rsidRPr="00846B91">
        <w:rPr>
          <w:rFonts w:ascii="Garamond" w:hAnsi="Garamond" w:cs="Times New Roman"/>
          <w:sz w:val="24"/>
          <w:szCs w:val="24"/>
        </w:rPr>
        <w:t>CAI</w:t>
      </w:r>
      <w:r w:rsidR="00C31097" w:rsidRPr="00846B91">
        <w:rPr>
          <w:rFonts w:ascii="Garamond" w:hAnsi="Garamond" w:cs="Times New Roman"/>
          <w:sz w:val="24"/>
          <w:szCs w:val="24"/>
        </w:rPr>
        <w:t>.</w:t>
      </w:r>
    </w:p>
    <w:p w:rsidR="00A455D6" w:rsidRPr="00846B91" w:rsidRDefault="00BB65D0" w:rsidP="00C3109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La S</w:t>
      </w:r>
      <w:r w:rsidR="006E1B70" w:rsidRPr="00846B91">
        <w:rPr>
          <w:rFonts w:ascii="Garamond" w:hAnsi="Garamond" w:cs="Times New Roman"/>
          <w:sz w:val="24"/>
          <w:szCs w:val="24"/>
        </w:rPr>
        <w:t>T</w:t>
      </w:r>
      <w:r>
        <w:rPr>
          <w:rFonts w:ascii="Garamond" w:hAnsi="Garamond" w:cs="Times New Roman"/>
          <w:sz w:val="24"/>
          <w:szCs w:val="24"/>
        </w:rPr>
        <w:t>-</w:t>
      </w:r>
      <w:r w:rsidR="001433C7" w:rsidRPr="00846B91">
        <w:rPr>
          <w:rFonts w:ascii="Garamond" w:hAnsi="Garamond" w:cs="Times New Roman"/>
          <w:sz w:val="24"/>
          <w:szCs w:val="24"/>
        </w:rPr>
        <w:t>CAI può</w:t>
      </w:r>
      <w:r w:rsidR="009C0E2D" w:rsidRPr="00846B91">
        <w:rPr>
          <w:rFonts w:ascii="Garamond" w:hAnsi="Garamond" w:cs="Times New Roman"/>
          <w:sz w:val="24"/>
          <w:szCs w:val="24"/>
        </w:rPr>
        <w:t xml:space="preserve"> utilizzare, per le sue attività di c</w:t>
      </w:r>
      <w:r w:rsidR="00CB65AC" w:rsidRPr="00846B91">
        <w:rPr>
          <w:rFonts w:ascii="Garamond" w:hAnsi="Garamond" w:cs="Times New Roman"/>
          <w:sz w:val="24"/>
          <w:szCs w:val="24"/>
        </w:rPr>
        <w:t>omunicazione e informazione</w:t>
      </w:r>
      <w:r w:rsidR="00C31097" w:rsidRPr="00846B91">
        <w:rPr>
          <w:rFonts w:ascii="Garamond" w:hAnsi="Garamond" w:cs="Times New Roman"/>
          <w:sz w:val="24"/>
          <w:szCs w:val="24"/>
        </w:rPr>
        <w:t xml:space="preserve"> o per assolvere agli obblighi di trasparenza</w:t>
      </w:r>
      <w:r w:rsidR="00CB65AC" w:rsidRPr="00846B91">
        <w:rPr>
          <w:rFonts w:ascii="Garamond" w:hAnsi="Garamond" w:cs="Times New Roman"/>
          <w:sz w:val="24"/>
          <w:szCs w:val="24"/>
        </w:rPr>
        <w:t xml:space="preserve"> </w:t>
      </w:r>
      <w:r w:rsidR="009C0E2D" w:rsidRPr="00846B91">
        <w:rPr>
          <w:rFonts w:ascii="Garamond" w:hAnsi="Garamond" w:cs="Times New Roman"/>
          <w:sz w:val="24"/>
          <w:szCs w:val="24"/>
        </w:rPr>
        <w:t xml:space="preserve">i documenti, in particolare i </w:t>
      </w:r>
      <w:r w:rsidR="00CB65AC" w:rsidRPr="00846B91">
        <w:rPr>
          <w:rFonts w:ascii="Garamond" w:hAnsi="Garamond" w:cs="Times New Roman"/>
          <w:sz w:val="24"/>
          <w:szCs w:val="24"/>
        </w:rPr>
        <w:t xml:space="preserve">report periodici </w:t>
      </w:r>
      <w:r w:rsidR="009C0E2D" w:rsidRPr="00846B91">
        <w:rPr>
          <w:rFonts w:ascii="Garamond" w:hAnsi="Garamond" w:cs="Times New Roman"/>
          <w:sz w:val="24"/>
          <w:szCs w:val="24"/>
        </w:rPr>
        <w:t>dell</w:t>
      </w:r>
      <w:r w:rsidR="007D6A1B">
        <w:rPr>
          <w:rFonts w:ascii="Garamond" w:hAnsi="Garamond" w:cs="Times New Roman"/>
          <w:sz w:val="24"/>
          <w:szCs w:val="24"/>
        </w:rPr>
        <w:t xml:space="preserve">e attività, i risultati delle </w:t>
      </w:r>
      <w:r w:rsidR="00CB65AC" w:rsidRPr="00846B91">
        <w:rPr>
          <w:rFonts w:ascii="Garamond" w:hAnsi="Garamond" w:cs="Times New Roman"/>
          <w:sz w:val="24"/>
          <w:szCs w:val="24"/>
        </w:rPr>
        <w:t>attività</w:t>
      </w:r>
      <w:r w:rsidR="009C0E2D" w:rsidRPr="00846B91">
        <w:rPr>
          <w:rFonts w:ascii="Garamond" w:hAnsi="Garamond" w:cs="Times New Roman"/>
          <w:sz w:val="24"/>
          <w:szCs w:val="24"/>
        </w:rPr>
        <w:t xml:space="preserve"> e qualsiasi altro materiale, come immagini o materiale audiovisivo </w:t>
      </w:r>
      <w:r w:rsidR="00925D4C" w:rsidRPr="00846B91">
        <w:rPr>
          <w:rFonts w:ascii="Garamond" w:hAnsi="Garamond" w:cs="Times New Roman"/>
          <w:sz w:val="24"/>
          <w:szCs w:val="24"/>
        </w:rPr>
        <w:t xml:space="preserve">(previa relativa liberatoria) </w:t>
      </w:r>
      <w:r w:rsidR="009C0E2D" w:rsidRPr="00846B91">
        <w:rPr>
          <w:rFonts w:ascii="Garamond" w:hAnsi="Garamond" w:cs="Times New Roman"/>
          <w:sz w:val="24"/>
          <w:szCs w:val="24"/>
        </w:rPr>
        <w:t>ricevuto</w:t>
      </w:r>
      <w:r w:rsidR="00C54299" w:rsidRPr="00846B91">
        <w:rPr>
          <w:rFonts w:ascii="Garamond" w:hAnsi="Garamond" w:cs="Times New Roman"/>
          <w:sz w:val="24"/>
          <w:szCs w:val="24"/>
        </w:rPr>
        <w:t xml:space="preserve">. </w:t>
      </w:r>
    </w:p>
    <w:sectPr w:rsidR="00A455D6" w:rsidRPr="00846B91" w:rsidSect="004B6E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1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86" w:rsidRDefault="007C4C86" w:rsidP="009C0E2D">
      <w:pPr>
        <w:spacing w:after="0" w:line="240" w:lineRule="auto"/>
      </w:pPr>
      <w:r>
        <w:separator/>
      </w:r>
    </w:p>
  </w:endnote>
  <w:endnote w:type="continuationSeparator" w:id="0">
    <w:p w:rsidR="007C4C86" w:rsidRDefault="007C4C86" w:rsidP="009C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ce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16" w:rsidRDefault="00245F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16" w:rsidRDefault="00245F1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540263"/>
      <w:docPartObj>
        <w:docPartGallery w:val="Page Numbers (Bottom of Page)"/>
        <w:docPartUnique/>
      </w:docPartObj>
    </w:sdtPr>
    <w:sdtEndPr/>
    <w:sdtContent>
      <w:p w:rsidR="00C56BC5" w:rsidRDefault="00C56B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1B">
          <w:rPr>
            <w:noProof/>
          </w:rPr>
          <w:t>1</w:t>
        </w:r>
        <w:r>
          <w:fldChar w:fldCharType="end"/>
        </w:r>
      </w:p>
    </w:sdtContent>
  </w:sdt>
  <w:p w:rsidR="00C56BC5" w:rsidRDefault="00C56B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86" w:rsidRDefault="007C4C86" w:rsidP="009C0E2D">
      <w:pPr>
        <w:spacing w:after="0" w:line="240" w:lineRule="auto"/>
      </w:pPr>
      <w:r>
        <w:separator/>
      </w:r>
    </w:p>
  </w:footnote>
  <w:footnote w:type="continuationSeparator" w:id="0">
    <w:p w:rsidR="007C4C86" w:rsidRDefault="007C4C86" w:rsidP="009C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16" w:rsidRDefault="00245F1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16" w:rsidRDefault="00245F1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10" w:rsidRDefault="00F67610" w:rsidP="00F67610">
    <w:pPr>
      <w:pStyle w:val="Header"/>
      <w:jc w:val="center"/>
    </w:pPr>
  </w:p>
  <w:p w:rsidR="00697351" w:rsidRDefault="00F67610" w:rsidP="00F67610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62622FCD" wp14:editId="6BD0AA8E">
          <wp:extent cx="733425" cy="827276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p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048" cy="83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7351">
      <w:t xml:space="preserve">                                                   </w:t>
    </w:r>
  </w:p>
  <w:p w:rsidR="00F67610" w:rsidRPr="00245F16" w:rsidRDefault="00697351" w:rsidP="00697351">
    <w:pPr>
      <w:pStyle w:val="Header"/>
      <w:jc w:val="right"/>
      <w:rPr>
        <w:rFonts w:ascii="Garamond" w:hAnsi="Garamond"/>
        <w:b/>
        <w:i/>
        <w:sz w:val="22"/>
        <w:szCs w:val="22"/>
      </w:rPr>
    </w:pPr>
    <w:r w:rsidRPr="00245F16">
      <w:rPr>
        <w:rFonts w:ascii="Garamond" w:hAnsi="Garamond"/>
        <w:b/>
        <w:i/>
        <w:sz w:val="22"/>
        <w:szCs w:val="22"/>
      </w:rPr>
      <w:t>Allegato 1</w:t>
    </w:r>
    <w:r w:rsidR="00846B91" w:rsidRPr="00245F16">
      <w:rPr>
        <w:rFonts w:ascii="Garamond" w:hAnsi="Garamond"/>
        <w:b/>
        <w:i/>
        <w:sz w:val="22"/>
        <w:szCs w:val="22"/>
      </w:rPr>
      <w:t>0</w:t>
    </w:r>
  </w:p>
  <w:p w:rsidR="00697351" w:rsidRPr="00245F16" w:rsidRDefault="00697351" w:rsidP="00697351">
    <w:pPr>
      <w:pStyle w:val="Header"/>
      <w:jc w:val="right"/>
      <w:rPr>
        <w:rFonts w:ascii="Garamond" w:hAnsi="Garamond"/>
        <w:sz w:val="22"/>
        <w:szCs w:val="22"/>
      </w:rPr>
    </w:pPr>
    <w:r w:rsidRPr="00245F16">
      <w:rPr>
        <w:rFonts w:ascii="Garamond" w:hAnsi="Garamond"/>
        <w:i/>
        <w:sz w:val="22"/>
        <w:szCs w:val="22"/>
      </w:rPr>
      <w:t>Comunicazione e Visibilità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C88"/>
    <w:multiLevelType w:val="hybridMultilevel"/>
    <w:tmpl w:val="C25256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D6"/>
    <w:rsid w:val="00041B16"/>
    <w:rsid w:val="000E63B8"/>
    <w:rsid w:val="000F7E94"/>
    <w:rsid w:val="0011309D"/>
    <w:rsid w:val="001433C7"/>
    <w:rsid w:val="00157EB8"/>
    <w:rsid w:val="00244162"/>
    <w:rsid w:val="00245F16"/>
    <w:rsid w:val="002D1C51"/>
    <w:rsid w:val="002D69E8"/>
    <w:rsid w:val="00400565"/>
    <w:rsid w:val="00466624"/>
    <w:rsid w:val="004A4FCB"/>
    <w:rsid w:val="004B6E85"/>
    <w:rsid w:val="00510F64"/>
    <w:rsid w:val="00523AD9"/>
    <w:rsid w:val="00580B04"/>
    <w:rsid w:val="005B5AF7"/>
    <w:rsid w:val="00697351"/>
    <w:rsid w:val="006E1B70"/>
    <w:rsid w:val="00702F2F"/>
    <w:rsid w:val="00711BEE"/>
    <w:rsid w:val="0078106C"/>
    <w:rsid w:val="007C2FCE"/>
    <w:rsid w:val="007C4C86"/>
    <w:rsid w:val="007D6A1B"/>
    <w:rsid w:val="007E77F4"/>
    <w:rsid w:val="007F7A4A"/>
    <w:rsid w:val="00810C92"/>
    <w:rsid w:val="008369DF"/>
    <w:rsid w:val="00846B91"/>
    <w:rsid w:val="00862B65"/>
    <w:rsid w:val="008E2F9F"/>
    <w:rsid w:val="0092479A"/>
    <w:rsid w:val="00925D4C"/>
    <w:rsid w:val="0094402D"/>
    <w:rsid w:val="0099796F"/>
    <w:rsid w:val="009B0223"/>
    <w:rsid w:val="009B2D5F"/>
    <w:rsid w:val="009C0E2D"/>
    <w:rsid w:val="009D25D6"/>
    <w:rsid w:val="00A2610F"/>
    <w:rsid w:val="00A3507E"/>
    <w:rsid w:val="00A455D6"/>
    <w:rsid w:val="00AA1480"/>
    <w:rsid w:val="00AE3CB7"/>
    <w:rsid w:val="00B07123"/>
    <w:rsid w:val="00B20BBF"/>
    <w:rsid w:val="00BB65D0"/>
    <w:rsid w:val="00C31097"/>
    <w:rsid w:val="00C3371D"/>
    <w:rsid w:val="00C54299"/>
    <w:rsid w:val="00C56BC5"/>
    <w:rsid w:val="00CB65AC"/>
    <w:rsid w:val="00CF2C17"/>
    <w:rsid w:val="00D62196"/>
    <w:rsid w:val="00D67804"/>
    <w:rsid w:val="00DB0BBF"/>
    <w:rsid w:val="00E10A91"/>
    <w:rsid w:val="00E25586"/>
    <w:rsid w:val="00F46AEC"/>
    <w:rsid w:val="00F67610"/>
    <w:rsid w:val="00F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E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9C0E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48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D6"/>
    <w:pPr>
      <w:ind w:left="720"/>
      <w:contextualSpacing/>
    </w:pPr>
  </w:style>
  <w:style w:type="paragraph" w:customStyle="1" w:styleId="Default">
    <w:name w:val="Default"/>
    <w:rsid w:val="00523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E2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rsid w:val="009C0E2D"/>
    <w:rPr>
      <w:rFonts w:ascii="Times New Roman" w:eastAsia="Times New Roman" w:hAnsi="Times New Roman" w:cs="Times New Roman"/>
      <w:i/>
      <w:iCs/>
      <w:sz w:val="48"/>
      <w:szCs w:val="24"/>
      <w:lang w:eastAsia="it-IT"/>
    </w:rPr>
  </w:style>
  <w:style w:type="paragraph" w:styleId="BodyText2">
    <w:name w:val="Body Text 2"/>
    <w:basedOn w:val="Normal"/>
    <w:link w:val="BodyText2Char"/>
    <w:semiHidden/>
    <w:rsid w:val="009C0E2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72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semiHidden/>
    <w:rsid w:val="009C0E2D"/>
    <w:rPr>
      <w:rFonts w:ascii="Times New Roman" w:eastAsia="Times New Roman" w:hAnsi="Times New Roman" w:cs="Times New Roman"/>
      <w:i/>
      <w:iCs/>
      <w:sz w:val="72"/>
      <w:szCs w:val="24"/>
      <w:lang w:eastAsia="it-IT"/>
    </w:rPr>
  </w:style>
  <w:style w:type="paragraph" w:styleId="Header">
    <w:name w:val="header"/>
    <w:basedOn w:val="Normal"/>
    <w:link w:val="HeaderChar"/>
    <w:rsid w:val="009C0E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rsid w:val="009C0E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E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semiHidden/>
    <w:unhideWhenUsed/>
    <w:rsid w:val="009C0E2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C0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2D"/>
  </w:style>
  <w:style w:type="paragraph" w:styleId="BalloonText">
    <w:name w:val="Balloon Text"/>
    <w:basedOn w:val="Normal"/>
    <w:link w:val="BalloonTextChar"/>
    <w:uiPriority w:val="99"/>
    <w:semiHidden/>
    <w:unhideWhenUsed/>
    <w:rsid w:val="000E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E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9C0E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48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D6"/>
    <w:pPr>
      <w:ind w:left="720"/>
      <w:contextualSpacing/>
    </w:pPr>
  </w:style>
  <w:style w:type="paragraph" w:customStyle="1" w:styleId="Default">
    <w:name w:val="Default"/>
    <w:rsid w:val="00523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E2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rsid w:val="009C0E2D"/>
    <w:rPr>
      <w:rFonts w:ascii="Times New Roman" w:eastAsia="Times New Roman" w:hAnsi="Times New Roman" w:cs="Times New Roman"/>
      <w:i/>
      <w:iCs/>
      <w:sz w:val="48"/>
      <w:szCs w:val="24"/>
      <w:lang w:eastAsia="it-IT"/>
    </w:rPr>
  </w:style>
  <w:style w:type="paragraph" w:styleId="BodyText2">
    <w:name w:val="Body Text 2"/>
    <w:basedOn w:val="Normal"/>
    <w:link w:val="BodyText2Char"/>
    <w:semiHidden/>
    <w:rsid w:val="009C0E2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72"/>
      <w:szCs w:val="24"/>
      <w:lang w:eastAsia="it-IT"/>
    </w:rPr>
  </w:style>
  <w:style w:type="character" w:customStyle="1" w:styleId="BodyText2Char">
    <w:name w:val="Body Text 2 Char"/>
    <w:basedOn w:val="DefaultParagraphFont"/>
    <w:link w:val="BodyText2"/>
    <w:semiHidden/>
    <w:rsid w:val="009C0E2D"/>
    <w:rPr>
      <w:rFonts w:ascii="Times New Roman" w:eastAsia="Times New Roman" w:hAnsi="Times New Roman" w:cs="Times New Roman"/>
      <w:i/>
      <w:iCs/>
      <w:sz w:val="72"/>
      <w:szCs w:val="24"/>
      <w:lang w:eastAsia="it-IT"/>
    </w:rPr>
  </w:style>
  <w:style w:type="paragraph" w:styleId="Header">
    <w:name w:val="header"/>
    <w:basedOn w:val="Normal"/>
    <w:link w:val="HeaderChar"/>
    <w:rsid w:val="009C0E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rsid w:val="009C0E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E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semiHidden/>
    <w:unhideWhenUsed/>
    <w:rsid w:val="009C0E2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C0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2D"/>
  </w:style>
  <w:style w:type="paragraph" w:styleId="BalloonText">
    <w:name w:val="Balloon Text"/>
    <w:basedOn w:val="Normal"/>
    <w:link w:val="BalloonTextChar"/>
    <w:uiPriority w:val="99"/>
    <w:semiHidden/>
    <w:unhideWhenUsed/>
    <w:rsid w:val="000E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Elisabetta Locchi</dc:creator>
  <cp:lastModifiedBy>eleonora</cp:lastModifiedBy>
  <cp:revision>2</cp:revision>
  <cp:lastPrinted>2020-01-31T16:21:00Z</cp:lastPrinted>
  <dcterms:created xsi:type="dcterms:W3CDTF">2020-05-27T10:40:00Z</dcterms:created>
  <dcterms:modified xsi:type="dcterms:W3CDTF">2020-05-27T10:40:00Z</dcterms:modified>
</cp:coreProperties>
</file>